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FC" w:rsidRPr="009E67FC" w:rsidRDefault="009E67FC" w:rsidP="009E67FC">
      <w:pPr>
        <w:spacing w:after="0" w:line="240" w:lineRule="auto"/>
        <w:ind w:left="-180" w:right="-36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E67FC">
        <w:rPr>
          <w:rFonts w:ascii="Times New Roman" w:eastAsia="Times New Roman" w:hAnsi="Times New Roman" w:cs="Times New Roman"/>
          <w:b/>
          <w:bCs/>
          <w:lang w:eastAsia="ru-RU"/>
        </w:rPr>
        <w:t>ПРОТОКОЛ № 4</w:t>
      </w:r>
    </w:p>
    <w:p w:rsidR="009E67FC" w:rsidRPr="009E67FC" w:rsidRDefault="009E67FC" w:rsidP="009E67FC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E67FC">
        <w:rPr>
          <w:rFonts w:ascii="Times New Roman" w:eastAsia="Times New Roman" w:hAnsi="Times New Roman" w:cs="Times New Roman"/>
          <w:bCs/>
          <w:iCs/>
          <w:lang w:eastAsia="ru-RU"/>
        </w:rPr>
        <w:t>проведения публичных слушаний Администрации муниципального образования</w:t>
      </w:r>
    </w:p>
    <w:p w:rsidR="009E67FC" w:rsidRPr="009E67FC" w:rsidRDefault="009E67FC" w:rsidP="009E67FC">
      <w:pPr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bCs/>
          <w:iCs/>
          <w:lang w:eastAsia="ru-RU"/>
        </w:rPr>
        <w:t xml:space="preserve">«Большепудгинское», по </w:t>
      </w:r>
      <w:r w:rsidRPr="009E67FC">
        <w:rPr>
          <w:rFonts w:ascii="Times New Roman" w:eastAsia="Times New Roman" w:hAnsi="Times New Roman" w:cs="Times New Roman"/>
          <w:lang w:eastAsia="ru-RU"/>
        </w:rPr>
        <w:t>проекту  Правил землепользования и застройки МО «Большепудгинское»</w:t>
      </w:r>
    </w:p>
    <w:p w:rsidR="009E67FC" w:rsidRPr="009E67FC" w:rsidRDefault="009E67FC" w:rsidP="009E67FC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67FC">
        <w:rPr>
          <w:rFonts w:ascii="Times New Roman" w:eastAsia="Times New Roman" w:hAnsi="Times New Roman" w:cs="Times New Roman"/>
          <w:b/>
          <w:bCs/>
          <w:lang w:eastAsia="ru-RU"/>
        </w:rPr>
        <w:t>Дер. Сюга-Какси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Pr="009E67FC">
        <w:rPr>
          <w:rFonts w:ascii="Times New Roman" w:eastAsia="Calibri" w:hAnsi="Times New Roman" w:cs="Times New Roman"/>
        </w:rPr>
        <w:t xml:space="preserve">дер. Сюга-Какси, ул. </w:t>
      </w:r>
      <w:proofErr w:type="gramStart"/>
      <w:r w:rsidRPr="009E67FC">
        <w:rPr>
          <w:rFonts w:ascii="Times New Roman" w:eastAsia="Calibri" w:hAnsi="Times New Roman" w:cs="Times New Roman"/>
        </w:rPr>
        <w:t>Полевая</w:t>
      </w:r>
      <w:proofErr w:type="gramEnd"/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 </w:t>
      </w:r>
      <w:r w:rsidRPr="009E67FC">
        <w:rPr>
          <w:rFonts w:ascii="Times New Roman" w:eastAsia="Times New Roman" w:hAnsi="Times New Roman" w:cs="Times New Roman"/>
          <w:bCs/>
          <w:lang w:eastAsia="ru-RU"/>
        </w:rPr>
        <w:t>«02»  марта</w:t>
      </w:r>
      <w:r w:rsidRPr="009E67FC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проведения: </w:t>
      </w:r>
      <w:r w:rsidRPr="009E67FC">
        <w:rPr>
          <w:rFonts w:ascii="Times New Roman" w:eastAsia="Times New Roman" w:hAnsi="Times New Roman" w:cs="Times New Roman"/>
          <w:lang w:eastAsia="ru-RU"/>
        </w:rPr>
        <w:t>11.30 часов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b/>
          <w:lang w:eastAsia="ru-RU"/>
        </w:rPr>
        <w:t xml:space="preserve">Председательствовал: </w:t>
      </w:r>
      <w:r w:rsidRPr="009E67FC">
        <w:rPr>
          <w:rFonts w:ascii="Times New Roman" w:eastAsia="Times New Roman" w:hAnsi="Times New Roman" w:cs="Times New Roman"/>
          <w:lang w:eastAsia="ru-RU"/>
        </w:rPr>
        <w:t>Глава муниципального образования  «Большепудгинское» - Данилова М.В.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9E67FC">
        <w:rPr>
          <w:rFonts w:ascii="Times New Roman" w:eastAsia="Times New Roman" w:hAnsi="Times New Roman" w:cs="Times New Roman"/>
          <w:lang w:eastAsia="ru-RU"/>
        </w:rPr>
        <w:t xml:space="preserve"> старший специалист Администрации МО «Большепудгинское» - Гутина Т. А.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E67FC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заказчика: 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67FC">
        <w:rPr>
          <w:rFonts w:ascii="Times New Roman" w:eastAsia="Times New Roman" w:hAnsi="Times New Roman" w:cs="Times New Roman"/>
          <w:b/>
          <w:bCs/>
          <w:lang w:eastAsia="ru-RU"/>
        </w:rPr>
        <w:t xml:space="preserve">Присутствовали: </w:t>
      </w:r>
      <w:r w:rsidRPr="009E67FC">
        <w:rPr>
          <w:rFonts w:ascii="Times New Roman" w:eastAsia="Times New Roman" w:hAnsi="Times New Roman" w:cs="Times New Roman"/>
          <w:bCs/>
          <w:lang w:eastAsia="ru-RU"/>
        </w:rPr>
        <w:t xml:space="preserve">сотрудники Администрации МО «Большепудгинское», </w:t>
      </w:r>
      <w:r w:rsidRPr="009E67FC">
        <w:rPr>
          <w:rFonts w:ascii="Times New Roman" w:eastAsia="Times New Roman" w:hAnsi="Times New Roman" w:cs="Times New Roman"/>
          <w:lang w:eastAsia="ru-RU"/>
        </w:rPr>
        <w:t>житель дер. Сюга-Какси  в количестве -  1 человек</w:t>
      </w:r>
      <w:r w:rsidRPr="009E67F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9E67FC">
        <w:rPr>
          <w:rFonts w:ascii="Times New Roman" w:eastAsia="Times New Roman" w:hAnsi="Times New Roman" w:cs="Times New Roman"/>
          <w:u w:val="single"/>
          <w:lang w:eastAsia="ru-RU"/>
        </w:rPr>
        <w:t>Тема публичных слушаний: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 xml:space="preserve">            Обсуждение проекта  Правил землепользования и застройки муниципального образования «Большепудгинское» Можгинского Района Удмуртской Республики.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9E67FC">
        <w:rPr>
          <w:rFonts w:ascii="Times New Roman" w:eastAsia="Times New Roman" w:hAnsi="Times New Roman" w:cs="Times New Roman"/>
          <w:u w:val="single"/>
          <w:lang w:eastAsia="ru-RU"/>
        </w:rPr>
        <w:t>Основание: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- Градостроительный кодекс Российской Федерации;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- Федеральный закон от 06.10.2003 г.№ 131</w:t>
      </w:r>
      <w:r w:rsidRPr="009E67FC">
        <w:rPr>
          <w:rFonts w:ascii="Calibri" w:eastAsia="Times New Roman" w:hAnsi="Calibri" w:cs="Times New Roman"/>
          <w:lang w:eastAsia="ru-RU"/>
        </w:rPr>
        <w:t xml:space="preserve">- </w:t>
      </w:r>
      <w:r w:rsidRPr="009E67FC">
        <w:rPr>
          <w:rFonts w:ascii="Times New Roman" w:eastAsia="Times New Roman" w:hAnsi="Times New Roman" w:cs="Times New Roman"/>
          <w:lang w:eastAsia="ru-RU"/>
        </w:rPr>
        <w:t>ФЗ «Об общих принципах организации местного самоуправления в Российской Федерации»;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- Положение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1.3;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-  Постановление Главы муниципального образования «Большепудгинское» № 13-с   от «28» декабря 2017 года «О проведении публичных слушаний по проекту  Правил землепользования и застройки муниципального  образования «Большепудгинское»  (опубликовано  на официальном сайте МО «Большепудгинское» «29» декабря 2017 г.)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u w:val="single"/>
          <w:lang w:eastAsia="ru-RU"/>
        </w:rPr>
        <w:t>Слушали:</w:t>
      </w:r>
      <w:r w:rsidRPr="009E67FC">
        <w:rPr>
          <w:rFonts w:ascii="Times New Roman" w:eastAsia="Times New Roman" w:hAnsi="Times New Roman" w:cs="Times New Roman"/>
          <w:lang w:eastAsia="ru-RU"/>
        </w:rPr>
        <w:t xml:space="preserve"> Главу МО «Большепудгинское»  - Данилову М.В.:</w:t>
      </w:r>
    </w:p>
    <w:p w:rsidR="009E67FC" w:rsidRPr="009E67FC" w:rsidRDefault="009E67FC" w:rsidP="009E67FC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 xml:space="preserve">- С целью утверждения Правил землепользования и застройки муниципального образования «Большепудгинское», образованного путем присоединения, к нему ранее существующих муниципальных образований «Люгинское» и «Большепудгинское», было решено разработать проект Правил землепользования и застройки муниципального образования «Большепудгинское» (далее – проект Правил). Разработанный проект Правил рассмотрен Комиссией по подготовке Правил землепользования и застройки,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Правил была опубликована на официальном сайте муниципального образования «Большепудгинское» и размещена на информационных стендах в населенных пунктах МО «Большепудгинское». Проект Правил землепользования и застройки разработан в </w:t>
      </w:r>
      <w:proofErr w:type="gramStart"/>
      <w:r w:rsidRPr="009E67FC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9E67FC">
        <w:rPr>
          <w:rFonts w:ascii="Times New Roman" w:eastAsia="Times New Roman" w:hAnsi="Times New Roman" w:cs="Times New Roman"/>
          <w:lang w:eastAsia="ru-RU"/>
        </w:rPr>
        <w:t xml:space="preserve"> с требованиями технических регламентов, генеральным планом поселения, схемами территориального планирования муниципального района, требованиям Градостроительного кодекса Российской Федерации. Далее Данилова М.В. представила картографический материал, приложение к Правилам, и пояснила текстовый материал.</w:t>
      </w:r>
    </w:p>
    <w:p w:rsidR="009E67FC" w:rsidRPr="009E67FC" w:rsidRDefault="009E67FC" w:rsidP="009E67FC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 xml:space="preserve">Демонстрационные материалы были размещены на официальном сайте муниципального образования «Большепудгинское», на информационных стендах в помещении Администрации МО «Большепудгинское», а так же в фойе Малосюгинского ЦСДК по адресу: д. Малая Сюга, ул. Дубовская, д. 4, в фойе </w:t>
      </w:r>
      <w:proofErr w:type="spellStart"/>
      <w:r w:rsidRPr="009E67FC">
        <w:rPr>
          <w:rFonts w:ascii="Times New Roman" w:eastAsia="Times New Roman" w:hAnsi="Times New Roman" w:cs="Times New Roman"/>
          <w:lang w:eastAsia="ru-RU"/>
        </w:rPr>
        <w:t>Люгинского</w:t>
      </w:r>
      <w:proofErr w:type="spellEnd"/>
      <w:r w:rsidRPr="009E67FC">
        <w:rPr>
          <w:rFonts w:ascii="Times New Roman" w:eastAsia="Times New Roman" w:hAnsi="Times New Roman" w:cs="Times New Roman"/>
          <w:lang w:eastAsia="ru-RU"/>
        </w:rPr>
        <w:t xml:space="preserve"> СДК по адресу: ст. Люга, ул. Заводская, 22.</w:t>
      </w:r>
    </w:p>
    <w:p w:rsidR="009E67FC" w:rsidRPr="009E67FC" w:rsidRDefault="009E67FC" w:rsidP="009E67FC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Выступил Санников, житель дер. Сюг</w:t>
      </w:r>
      <w:proofErr w:type="gramStart"/>
      <w:r w:rsidRPr="009E67FC">
        <w:rPr>
          <w:rFonts w:ascii="Times New Roman" w:eastAsia="Times New Roman" w:hAnsi="Times New Roman" w:cs="Times New Roman"/>
          <w:lang w:eastAsia="ru-RU"/>
        </w:rPr>
        <w:t>а</w:t>
      </w:r>
      <w:r w:rsidRPr="009E67FC">
        <w:rPr>
          <w:rFonts w:ascii="Calibri" w:eastAsia="Times New Roman" w:hAnsi="Calibri" w:cs="Times New Roman"/>
          <w:lang w:eastAsia="ru-RU"/>
        </w:rPr>
        <w:t>-</w:t>
      </w:r>
      <w:proofErr w:type="gramEnd"/>
      <w:r w:rsidRPr="009E67FC">
        <w:rPr>
          <w:rFonts w:ascii="Calibri" w:eastAsia="Times New Roman" w:hAnsi="Calibri" w:cs="Times New Roman"/>
          <w:lang w:eastAsia="ru-RU"/>
        </w:rPr>
        <w:t xml:space="preserve"> </w:t>
      </w:r>
      <w:r w:rsidRPr="009E67FC">
        <w:rPr>
          <w:rFonts w:ascii="Times New Roman" w:eastAsia="Times New Roman" w:hAnsi="Times New Roman" w:cs="Times New Roman"/>
          <w:lang w:eastAsia="ru-RU"/>
        </w:rPr>
        <w:t>Какси, который предложил одобрить проект Правил и направить проект Правил землепользования и застройки МО «Большепудгинское» Можгинского района Удмуртской Республики на утверждение в Министерство строительства, архитектуры и жилищной политики Удмуртской Республики.</w:t>
      </w:r>
    </w:p>
    <w:p w:rsidR="009E67FC" w:rsidRPr="009E67FC" w:rsidRDefault="009E67FC" w:rsidP="009E67FC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В ходе проведения публичных слушаний  и замечаний не поступило.</w:t>
      </w:r>
    </w:p>
    <w:p w:rsidR="009E67FC" w:rsidRPr="009E67FC" w:rsidRDefault="009E67FC" w:rsidP="009E67FC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Положением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1.3, приступить к голосованию по вопросу </w:t>
      </w:r>
      <w:r w:rsidRPr="009E67FC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утверждения Правил землепользования и застройки муниципального образования «Большепудгинское». </w:t>
      </w:r>
    </w:p>
    <w:p w:rsidR="009E67FC" w:rsidRPr="009E67FC" w:rsidRDefault="009E67FC" w:rsidP="009E67FC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Проходит голосование:</w:t>
      </w:r>
    </w:p>
    <w:p w:rsidR="009E67FC" w:rsidRPr="009E67FC" w:rsidRDefault="009E67FC" w:rsidP="009E67FC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Проголосовали «ЗА»  утверждение  Правил землепользования и застройки муниципального образования «Большепудгинское» Можгинского района Удмуртской Республики –  1  человек;</w:t>
      </w:r>
    </w:p>
    <w:p w:rsidR="009E67FC" w:rsidRPr="009E67FC" w:rsidRDefault="009E67FC" w:rsidP="009E67FC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Проголосовали «ПРОТИВ»  утверждения  Правил землепользования и застройки муниципального образования «Большепудгинское» Можгинского района Удмуртской Республики – 0 человек;</w:t>
      </w:r>
    </w:p>
    <w:p w:rsidR="009E67FC" w:rsidRPr="009E67FC" w:rsidRDefault="009E67FC" w:rsidP="009E67FC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ВОЗДЕРЖАЛИСЬ – 0 человек;</w:t>
      </w:r>
    </w:p>
    <w:p w:rsidR="009E67FC" w:rsidRPr="009E67FC" w:rsidRDefault="009E67FC" w:rsidP="009E67FC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Отказались голосовать – 0 человек.</w:t>
      </w:r>
    </w:p>
    <w:p w:rsidR="009E67FC" w:rsidRPr="009E67FC" w:rsidRDefault="009E67FC" w:rsidP="009E67FC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РЕШИЛИ:</w:t>
      </w:r>
    </w:p>
    <w:p w:rsidR="009E67FC" w:rsidRPr="009E67FC" w:rsidRDefault="009E67FC" w:rsidP="009E67FC">
      <w:pPr>
        <w:numPr>
          <w:ilvl w:val="0"/>
          <w:numId w:val="1"/>
        </w:num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Одобрить предложенный проект Правил землепользования и застройки МО «Большепудгинское» Можгинского района Удмуртской Республики.</w:t>
      </w:r>
    </w:p>
    <w:p w:rsidR="009E67FC" w:rsidRPr="009E67FC" w:rsidRDefault="009E67FC" w:rsidP="009E67FC">
      <w:pPr>
        <w:numPr>
          <w:ilvl w:val="0"/>
          <w:numId w:val="1"/>
        </w:numPr>
        <w:spacing w:after="0" w:line="240" w:lineRule="auto"/>
        <w:ind w:right="-366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 xml:space="preserve"> Направить проект Правила землепользования и застройки МО «Большепудгинское» Можгинского района Удмуртской Республики  на утверждение в Министерство строительства, архитектуры и жилищной политики Удмуртской Республики.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>Дата составления протокола   «02» марта 2018 года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                М.В.Данилова   </w:t>
      </w: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9E67FC" w:rsidRPr="009E67FC" w:rsidRDefault="009E67FC" w:rsidP="009E67FC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9E67FC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Т.А. Гутина                               </w:t>
      </w:r>
    </w:p>
    <w:p w:rsidR="009E67FC" w:rsidRPr="009E67FC" w:rsidRDefault="009E67FC" w:rsidP="009E6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67FC" w:rsidRPr="009E67FC" w:rsidRDefault="009E67FC" w:rsidP="009E67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581A" w:rsidRDefault="0093581A">
      <w:bookmarkStart w:id="0" w:name="_GoBack"/>
      <w:bookmarkEnd w:id="0"/>
    </w:p>
    <w:sectPr w:rsidR="0093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85E6D"/>
    <w:multiLevelType w:val="hybridMultilevel"/>
    <w:tmpl w:val="AB6A6E10"/>
    <w:lvl w:ilvl="0" w:tplc="B70E1D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1F"/>
    <w:rsid w:val="004D6774"/>
    <w:rsid w:val="0093581A"/>
    <w:rsid w:val="009D251F"/>
    <w:rsid w:val="009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2018-03-26T07:46:00Z</dcterms:created>
  <dcterms:modified xsi:type="dcterms:W3CDTF">2018-03-26T07:47:00Z</dcterms:modified>
</cp:coreProperties>
</file>